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901" w:rsidRPr="001E34B0" w:rsidRDefault="00A05901" w:rsidP="00A05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E34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6245" cy="488950"/>
            <wp:effectExtent l="0" t="0" r="190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901" w:rsidRPr="001E34B0" w:rsidRDefault="00A05901" w:rsidP="00A05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901" w:rsidRPr="001E34B0" w:rsidRDefault="00A05901" w:rsidP="00A05901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1E34B0">
        <w:rPr>
          <w:rFonts w:ascii="Times New Roman" w:eastAsia="Times New Roman" w:hAnsi="Times New Roman" w:cs="Calibri"/>
          <w:sz w:val="20"/>
          <w:szCs w:val="20"/>
          <w:lang w:eastAsia="ar-SA"/>
        </w:rPr>
        <w:t>ПРОФСОЮЗ РАБОТНИКОВ НАРОДНОГО ОБРАЗОВАНИЯ И НАУКИ РОССИЙСКОЙ ФЕДЕРАЦИИ</w:t>
      </w:r>
    </w:p>
    <w:p w:rsidR="00A05901" w:rsidRPr="001E34B0" w:rsidRDefault="00A05901" w:rsidP="00A05901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1E34B0">
        <w:rPr>
          <w:rFonts w:ascii="Times New Roman" w:eastAsia="Times New Roman" w:hAnsi="Times New Roman" w:cs="Calibri"/>
          <w:sz w:val="20"/>
          <w:szCs w:val="20"/>
          <w:lang w:eastAsia="ar-SA"/>
        </w:rPr>
        <w:t>(ОБЩЕРОССИЙСКИЙ ПРОФСОЮЗ ОБРАЗОВАНИЯ)</w:t>
      </w:r>
    </w:p>
    <w:p w:rsidR="00A05901" w:rsidRPr="001E34B0" w:rsidRDefault="00A05901" w:rsidP="00A0590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12"/>
          <w:szCs w:val="12"/>
          <w:lang w:eastAsia="ru-RU"/>
        </w:rPr>
      </w:pPr>
    </w:p>
    <w:p w:rsidR="00A05901" w:rsidRDefault="00A05901" w:rsidP="00A05901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1E34B0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>ОРДЖОНИКИДЗЕВСКАЯ РАЙОННАЯ ОРГАНИЗАЦИЯ ПРОФСОЮЗА РАБОТНИКОВ НАРОДНОГО ОБРАЗОВАНИЯ И НАУКИ РФ</w:t>
      </w:r>
    </w:p>
    <w:p w:rsidR="00A05901" w:rsidRDefault="00A05901" w:rsidP="00A05901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A05901" w:rsidRPr="00A05901" w:rsidRDefault="00A05901" w:rsidP="00A05901">
      <w:pPr>
        <w:jc w:val="center"/>
        <w:rPr>
          <w:rFonts w:ascii="Times New Roman" w:hAnsi="Times New Roman" w:cs="Times New Roman"/>
          <w:b/>
          <w:i/>
          <w:sz w:val="52"/>
          <w:szCs w:val="28"/>
        </w:rPr>
      </w:pPr>
      <w:r w:rsidRPr="00A05901">
        <w:rPr>
          <w:rFonts w:ascii="Times New Roman" w:hAnsi="Times New Roman" w:cs="Times New Roman"/>
          <w:b/>
          <w:sz w:val="44"/>
          <w:szCs w:val="28"/>
          <w:u w:val="single"/>
        </w:rPr>
        <w:t>ПРОЕКТ:</w:t>
      </w:r>
      <w:r w:rsidRPr="00A05901">
        <w:rPr>
          <w:rFonts w:ascii="Times New Roman" w:hAnsi="Times New Roman" w:cs="Times New Roman"/>
          <w:b/>
          <w:sz w:val="44"/>
          <w:szCs w:val="28"/>
        </w:rPr>
        <w:t xml:space="preserve"> </w:t>
      </w:r>
      <w:r w:rsidRPr="00A05901">
        <w:rPr>
          <w:rFonts w:ascii="Times New Roman" w:hAnsi="Times New Roman" w:cs="Times New Roman"/>
          <w:b/>
          <w:i/>
          <w:sz w:val="52"/>
          <w:szCs w:val="28"/>
        </w:rPr>
        <w:t xml:space="preserve">Корпоративная карта для членов Профсоюза </w:t>
      </w:r>
    </w:p>
    <w:p w:rsidR="00A05901" w:rsidRDefault="00A05901"/>
    <w:p w:rsidR="00473E33" w:rsidRDefault="00473E33" w:rsidP="00A0590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73E33" w:rsidRDefault="00473E33" w:rsidP="00A0590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BF6B3C" w:rsidRDefault="00BF6B3C" w:rsidP="00A0590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613D11" w:rsidRPr="00E70CA6" w:rsidRDefault="00A05901" w:rsidP="00A0590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70CA6">
        <w:rPr>
          <w:rFonts w:ascii="Times New Roman" w:hAnsi="Times New Roman" w:cs="Times New Roman"/>
          <w:sz w:val="24"/>
        </w:rPr>
        <w:t>г. Екатеринбург</w:t>
      </w:r>
    </w:p>
    <w:p w:rsidR="00A05901" w:rsidRDefault="00A05901" w:rsidP="00A0590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70CA6">
        <w:rPr>
          <w:rFonts w:ascii="Times New Roman" w:hAnsi="Times New Roman" w:cs="Times New Roman"/>
          <w:sz w:val="24"/>
        </w:rPr>
        <w:t>2019 г.</w:t>
      </w:r>
    </w:p>
    <w:p w:rsidR="00A05901" w:rsidRDefault="00E70CA6" w:rsidP="00A05901">
      <w:pPr>
        <w:jc w:val="center"/>
        <w:rPr>
          <w:rFonts w:ascii="Times New Roman" w:hAnsi="Times New Roman" w:cs="Times New Roman"/>
          <w:sz w:val="32"/>
          <w:szCs w:val="28"/>
          <w:u w:val="single"/>
        </w:rPr>
      </w:pPr>
      <w:r w:rsidRPr="00507A3E">
        <w:rPr>
          <w:rFonts w:ascii="Times New Roman" w:hAnsi="Times New Roman" w:cs="Times New Roman"/>
          <w:sz w:val="32"/>
          <w:szCs w:val="28"/>
          <w:u w:val="single"/>
        </w:rPr>
        <w:lastRenderedPageBreak/>
        <w:t>В рамках проекта заключены договора о сотрудничестве со следующими организациями:</w:t>
      </w:r>
    </w:p>
    <w:tbl>
      <w:tblPr>
        <w:tblStyle w:val="a6"/>
        <w:tblW w:w="0" w:type="auto"/>
        <w:tblLayout w:type="fixed"/>
        <w:tblLook w:val="04A0"/>
      </w:tblPr>
      <w:tblGrid>
        <w:gridCol w:w="578"/>
        <w:gridCol w:w="2495"/>
        <w:gridCol w:w="216"/>
        <w:gridCol w:w="216"/>
        <w:gridCol w:w="3614"/>
        <w:gridCol w:w="77"/>
        <w:gridCol w:w="567"/>
        <w:gridCol w:w="2940"/>
      </w:tblGrid>
      <w:tr w:rsidR="002D29E3" w:rsidRPr="002D29E3" w:rsidTr="00CA0467">
        <w:trPr>
          <w:trHeight w:val="630"/>
        </w:trPr>
        <w:tc>
          <w:tcPr>
            <w:tcW w:w="578" w:type="dxa"/>
            <w:vAlign w:val="center"/>
            <w:hideMark/>
          </w:tcPr>
          <w:p w:rsidR="002D29E3" w:rsidRPr="003A40B7" w:rsidRDefault="002D29E3" w:rsidP="003A40B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495" w:type="dxa"/>
            <w:hideMark/>
          </w:tcPr>
          <w:p w:rsidR="002D29E3" w:rsidRPr="003A40B7" w:rsidRDefault="002D29E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Название организации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2D29E3" w:rsidRPr="003A40B7" w:rsidRDefault="002D29E3" w:rsidP="003A40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Адрес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2D29E3" w:rsidRPr="003A40B7" w:rsidRDefault="002D29E3" w:rsidP="003A40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Телефон</w:t>
            </w:r>
          </w:p>
        </w:tc>
      </w:tr>
      <w:tr w:rsidR="002D29E3" w:rsidRPr="002D29E3" w:rsidTr="001D7505">
        <w:trPr>
          <w:trHeight w:val="557"/>
        </w:trPr>
        <w:tc>
          <w:tcPr>
            <w:tcW w:w="10703" w:type="dxa"/>
            <w:gridSpan w:val="8"/>
            <w:vAlign w:val="center"/>
            <w:hideMark/>
          </w:tcPr>
          <w:p w:rsidR="002D29E3" w:rsidRPr="001D7505" w:rsidRDefault="002D29E3" w:rsidP="001D750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6"/>
              </w:rPr>
            </w:pPr>
            <w:r w:rsidRPr="001D7505">
              <w:rPr>
                <w:rFonts w:ascii="Times New Roman" w:hAnsi="Times New Roman" w:cs="Times New Roman"/>
                <w:b/>
                <w:bCs/>
                <w:sz w:val="32"/>
                <w:szCs w:val="26"/>
              </w:rPr>
              <w:t>ОТДЫХ (туризм)</w:t>
            </w:r>
          </w:p>
        </w:tc>
      </w:tr>
      <w:tr w:rsidR="002D29E3" w:rsidRPr="002D29E3" w:rsidTr="00CA0467">
        <w:trPr>
          <w:trHeight w:val="2925"/>
        </w:trPr>
        <w:tc>
          <w:tcPr>
            <w:tcW w:w="578" w:type="dxa"/>
            <w:hideMark/>
          </w:tcPr>
          <w:p w:rsidR="002D29E3" w:rsidRPr="003A40B7" w:rsidRDefault="002D29E3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1</w:t>
            </w:r>
          </w:p>
        </w:tc>
        <w:tc>
          <w:tcPr>
            <w:tcW w:w="2711" w:type="dxa"/>
            <w:gridSpan w:val="2"/>
            <w:vAlign w:val="center"/>
            <w:hideMark/>
          </w:tcPr>
          <w:p w:rsidR="00FC609B" w:rsidRDefault="002D29E3" w:rsidP="00BD3C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«Место встречи» (VICTORY парк, «Республиканские Бани», Каменные палатки, оз. Шарташ, беседки в Академическом «Чемоданчик»)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скидка 10%,</w:t>
            </w:r>
          </w:p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номер карты №7</w:t>
            </w:r>
          </w:p>
        </w:tc>
        <w:tc>
          <w:tcPr>
            <w:tcW w:w="3830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Республиканская, 1а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vk.com/victory_park</w:t>
            </w:r>
          </w:p>
        </w:tc>
      </w:tr>
      <w:tr w:rsidR="002D29E3" w:rsidRPr="002D29E3" w:rsidTr="00CA0467">
        <w:trPr>
          <w:trHeight w:val="1155"/>
        </w:trPr>
        <w:tc>
          <w:tcPr>
            <w:tcW w:w="578" w:type="dxa"/>
            <w:hideMark/>
          </w:tcPr>
          <w:p w:rsidR="002D29E3" w:rsidRPr="003A40B7" w:rsidRDefault="002D29E3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2</w:t>
            </w:r>
          </w:p>
        </w:tc>
        <w:tc>
          <w:tcPr>
            <w:tcW w:w="2711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Гостинично-развлекательном комплексе "AVS-Отель"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скидка 10%</w:t>
            </w:r>
          </w:p>
        </w:tc>
        <w:tc>
          <w:tcPr>
            <w:tcW w:w="3830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Республиканская, 1а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2D29E3" w:rsidRPr="003A40B7" w:rsidRDefault="009E0B9C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tgtFrame="_blank" w:history="1">
              <w:r w:rsidR="002D29E3" w:rsidRPr="003A40B7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</w:rPr>
                <w:t>Сайт: https://avshotel.ru/</w:t>
              </w:r>
            </w:hyperlink>
          </w:p>
        </w:tc>
      </w:tr>
      <w:tr w:rsidR="00FC609B" w:rsidRPr="002D29E3" w:rsidTr="00FC609B">
        <w:trPr>
          <w:trHeight w:val="976"/>
        </w:trPr>
        <w:tc>
          <w:tcPr>
            <w:tcW w:w="578" w:type="dxa"/>
            <w:hideMark/>
          </w:tcPr>
          <w:p w:rsidR="002D29E3" w:rsidRPr="003A40B7" w:rsidRDefault="002D29E3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2711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ООО «Агентство путешествий «Туристико»</w:t>
            </w:r>
          </w:p>
        </w:tc>
        <w:tc>
          <w:tcPr>
            <w:tcW w:w="3830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Сакко и Ванцетти, 48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7 (343) 239-56-39 apturistiko@gmail.com</w:t>
            </w:r>
          </w:p>
        </w:tc>
      </w:tr>
      <w:tr w:rsidR="00FC609B" w:rsidRPr="002D29E3" w:rsidTr="00CA0467">
        <w:trPr>
          <w:trHeight w:val="765"/>
        </w:trPr>
        <w:tc>
          <w:tcPr>
            <w:tcW w:w="578" w:type="dxa"/>
            <w:hideMark/>
          </w:tcPr>
          <w:p w:rsidR="002D29E3" w:rsidRPr="003A40B7" w:rsidRDefault="002D29E3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4</w:t>
            </w:r>
          </w:p>
        </w:tc>
        <w:tc>
          <w:tcPr>
            <w:tcW w:w="2711" w:type="dxa"/>
            <w:gridSpan w:val="2"/>
            <w:vAlign w:val="center"/>
            <w:hideMark/>
          </w:tcPr>
          <w:p w:rsidR="002D29E3" w:rsidRPr="003A40B7" w:rsidRDefault="002D29E3" w:rsidP="003A4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ООО </w:t>
            </w:r>
            <w:r w:rsidR="003A40B7">
              <w:rPr>
                <w:rFonts w:ascii="Times New Roman" w:hAnsi="Times New Roman" w:cs="Times New Roman"/>
                <w:sz w:val="26"/>
                <w:szCs w:val="26"/>
              </w:rPr>
              <w:t xml:space="preserve">«Рыбалка на Щучьем» -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скидка 10%</w:t>
            </w:r>
          </w:p>
        </w:tc>
        <w:tc>
          <w:tcPr>
            <w:tcW w:w="3830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Норильская 82 (озеро Щучье)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609B" w:rsidRPr="002D29E3" w:rsidTr="00CA0467">
        <w:trPr>
          <w:trHeight w:val="3061"/>
        </w:trPr>
        <w:tc>
          <w:tcPr>
            <w:tcW w:w="578" w:type="dxa"/>
            <w:hideMark/>
          </w:tcPr>
          <w:p w:rsidR="002D29E3" w:rsidRPr="003A40B7" w:rsidRDefault="002D29E3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5</w:t>
            </w:r>
          </w:p>
        </w:tc>
        <w:tc>
          <w:tcPr>
            <w:tcW w:w="2711" w:type="dxa"/>
            <w:gridSpan w:val="2"/>
            <w:vAlign w:val="center"/>
            <w:hideMark/>
          </w:tcPr>
          <w:p w:rsidR="00341147" w:rsidRPr="003A40B7" w:rsidRDefault="002D29E3" w:rsidP="00341147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A40B7">
              <w:rPr>
                <w:rFonts w:ascii="Times New Roman" w:hAnsi="Times New Roman" w:cs="Times New Roman"/>
                <w:sz w:val="24"/>
                <w:szCs w:val="26"/>
              </w:rPr>
              <w:t>ЗК "Остров</w:t>
            </w:r>
            <w:r w:rsidR="00341147" w:rsidRPr="003A40B7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3A40B7">
              <w:rPr>
                <w:rFonts w:ascii="Times New Roman" w:hAnsi="Times New Roman" w:cs="Times New Roman"/>
                <w:sz w:val="24"/>
                <w:szCs w:val="26"/>
              </w:rPr>
              <w:t>Сокровищ"</w:t>
            </w:r>
          </w:p>
          <w:p w:rsidR="002D29E3" w:rsidRPr="003A40B7" w:rsidRDefault="002D29E3" w:rsidP="00341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- скидка 8% (пон-</w:t>
            </w:r>
            <w:r w:rsidR="00341147" w:rsidRPr="003A40B7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чт)</w:t>
            </w:r>
            <w:r w:rsidR="00341147" w:rsidRPr="003A40B7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br/>
              <w:t>- скидка 10% (пт-вс)</w:t>
            </w:r>
            <w:r w:rsidRPr="003A40B7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br/>
              <w:t>- бассейн - 200 руб. (разовое посещение, плавание или аквааэробика),                     - 2000 руб. (безлимитный абонемент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830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К.Либкнехта, д. 5, офис 212; г. Екатеринбург, пос. Садовый, ул. Дальний Березит, 11;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2D29E3" w:rsidRPr="003A40B7" w:rsidRDefault="009E0B9C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2D29E3" w:rsidRPr="003A40B7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</w:rPr>
                <w:t xml:space="preserve">http://www.kruizuniversal.ru/ отдела продаж: </w:t>
              </w:r>
              <w:r w:rsidR="002D29E3" w:rsidRPr="003A40B7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</w:rPr>
                <w:br/>
                <w:t xml:space="preserve">+7 (343) 239-50-30 </w:t>
              </w:r>
              <w:r w:rsidR="002D29E3" w:rsidRPr="003A40B7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</w:rPr>
                <w:br/>
                <w:t xml:space="preserve">администратора базы отдыха: </w:t>
              </w:r>
              <w:r w:rsidR="002D29E3" w:rsidRPr="003A40B7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</w:rPr>
                <w:br/>
                <w:t xml:space="preserve">+7 (343) 345-50-39, </w:t>
              </w:r>
              <w:r w:rsidR="002D29E3" w:rsidRPr="003A40B7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</w:rPr>
                <w:br/>
                <w:t>+7 (343) 345-50-40</w:t>
              </w:r>
              <w:r w:rsidR="002D29E3" w:rsidRPr="003A40B7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</w:rPr>
                <w:br/>
              </w:r>
            </w:hyperlink>
          </w:p>
        </w:tc>
      </w:tr>
      <w:tr w:rsidR="00FC609B" w:rsidRPr="002D29E3" w:rsidTr="00CA0467">
        <w:trPr>
          <w:trHeight w:val="1065"/>
        </w:trPr>
        <w:tc>
          <w:tcPr>
            <w:tcW w:w="578" w:type="dxa"/>
            <w:hideMark/>
          </w:tcPr>
          <w:p w:rsidR="002D29E3" w:rsidRPr="003A40B7" w:rsidRDefault="002D29E3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6</w:t>
            </w:r>
          </w:p>
        </w:tc>
        <w:tc>
          <w:tcPr>
            <w:tcW w:w="2711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База-отдыха «Хрустальная» -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скидка 10% + Профсоюзная путевка</w:t>
            </w:r>
          </w:p>
        </w:tc>
        <w:tc>
          <w:tcPr>
            <w:tcW w:w="3830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г. Первоуральск, ПЖД Хрустальная, 1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201-22-23 Анастасия Юдина (менеджер)</w:t>
            </w:r>
          </w:p>
        </w:tc>
      </w:tr>
      <w:tr w:rsidR="00FC609B" w:rsidRPr="002D29E3" w:rsidTr="00CA0467">
        <w:trPr>
          <w:trHeight w:val="886"/>
        </w:trPr>
        <w:tc>
          <w:tcPr>
            <w:tcW w:w="578" w:type="dxa"/>
            <w:hideMark/>
          </w:tcPr>
          <w:p w:rsidR="002D29E3" w:rsidRPr="003A40B7" w:rsidRDefault="002D29E3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2711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ООО "СКП Свердловсккурорт"</w:t>
            </w:r>
          </w:p>
        </w:tc>
        <w:tc>
          <w:tcPr>
            <w:tcW w:w="3830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Пушкина,10, 2-3 этаж оф.214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Григорьева Ирина Кимовна  227-95-50 (доб.202),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371-45-93, 371-08-61;</w:t>
            </w:r>
          </w:p>
        </w:tc>
      </w:tr>
      <w:tr w:rsidR="00FC609B" w:rsidRPr="002D29E3" w:rsidTr="00CA0467">
        <w:trPr>
          <w:trHeight w:val="1110"/>
        </w:trPr>
        <w:tc>
          <w:tcPr>
            <w:tcW w:w="578" w:type="dxa"/>
            <w:hideMark/>
          </w:tcPr>
          <w:p w:rsidR="002D29E3" w:rsidRPr="003A40B7" w:rsidRDefault="002D29E3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8</w:t>
            </w:r>
          </w:p>
        </w:tc>
        <w:tc>
          <w:tcPr>
            <w:tcW w:w="2711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«Туристическая дача «Ясная»</w:t>
            </w:r>
          </w:p>
        </w:tc>
        <w:tc>
          <w:tcPr>
            <w:tcW w:w="3830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пос. Кучугуры, Краснадарский край, Озовское море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+7 902-87-96-777 Александр</w:t>
            </w:r>
          </w:p>
        </w:tc>
      </w:tr>
      <w:tr w:rsidR="00FC609B" w:rsidRPr="002D29E3" w:rsidTr="00CA0467">
        <w:trPr>
          <w:trHeight w:val="1140"/>
        </w:trPr>
        <w:tc>
          <w:tcPr>
            <w:tcW w:w="578" w:type="dxa"/>
            <w:hideMark/>
          </w:tcPr>
          <w:p w:rsidR="002D29E3" w:rsidRPr="003A40B7" w:rsidRDefault="002D29E3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9</w:t>
            </w:r>
          </w:p>
        </w:tc>
        <w:tc>
          <w:tcPr>
            <w:tcW w:w="2711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ООО «ВОЯЖ – ТУР» –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скидки до 10%</w:t>
            </w:r>
          </w:p>
        </w:tc>
        <w:tc>
          <w:tcPr>
            <w:tcW w:w="3830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г. Екатеринбург,                           ул. Переулок Дружбы, 6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тел.(343)360-48-25;      (343) 219-73-01 Ирина (менеджер)</w:t>
            </w:r>
          </w:p>
        </w:tc>
      </w:tr>
      <w:tr w:rsidR="00FC609B" w:rsidRPr="002D29E3" w:rsidTr="00CA0467">
        <w:trPr>
          <w:trHeight w:val="1140"/>
        </w:trPr>
        <w:tc>
          <w:tcPr>
            <w:tcW w:w="578" w:type="dxa"/>
            <w:hideMark/>
          </w:tcPr>
          <w:p w:rsidR="002D29E3" w:rsidRPr="003A40B7" w:rsidRDefault="002D29E3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10</w:t>
            </w:r>
          </w:p>
        </w:tc>
        <w:tc>
          <w:tcPr>
            <w:tcW w:w="2711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Санаторное лечение ООО «АСКЛ Здравница»  –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скидка  10%</w:t>
            </w:r>
          </w:p>
        </w:tc>
        <w:tc>
          <w:tcPr>
            <w:tcW w:w="3830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8 марта, 51, Офис 101а,    Литер а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Яркина Ольга Борисовна(рук) dmitry@nalog.io</w:t>
            </w:r>
          </w:p>
        </w:tc>
      </w:tr>
      <w:tr w:rsidR="00FC609B" w:rsidRPr="002D29E3" w:rsidTr="00CA0467">
        <w:trPr>
          <w:trHeight w:val="2265"/>
        </w:trPr>
        <w:tc>
          <w:tcPr>
            <w:tcW w:w="578" w:type="dxa"/>
            <w:hideMark/>
          </w:tcPr>
          <w:p w:rsidR="002D29E3" w:rsidRPr="003A40B7" w:rsidRDefault="002D29E3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11</w:t>
            </w:r>
          </w:p>
        </w:tc>
        <w:tc>
          <w:tcPr>
            <w:tcW w:w="2711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База отдыха «Серебряный ключ» Челябинские озера, скидка для членов Профсоюза </w:t>
            </w:r>
            <w:r w:rsidRPr="003A40B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(не включая июнь, июль, август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) –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скидка 7%.</w:t>
            </w:r>
          </w:p>
        </w:tc>
        <w:tc>
          <w:tcPr>
            <w:tcW w:w="3830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Белинского, 7, офис 32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8 951 477 05 10 (администратор базы)</w:t>
            </w:r>
          </w:p>
        </w:tc>
      </w:tr>
      <w:tr w:rsidR="00FC609B" w:rsidRPr="002D29E3" w:rsidTr="00CA0467">
        <w:trPr>
          <w:trHeight w:val="765"/>
        </w:trPr>
        <w:tc>
          <w:tcPr>
            <w:tcW w:w="578" w:type="dxa"/>
            <w:hideMark/>
          </w:tcPr>
          <w:p w:rsidR="002D29E3" w:rsidRPr="003A40B7" w:rsidRDefault="002D29E3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lastRenderedPageBreak/>
              <w:t>12</w:t>
            </w:r>
          </w:p>
        </w:tc>
        <w:tc>
          <w:tcPr>
            <w:tcW w:w="2711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Центр семейной социализации «Форум»</w:t>
            </w:r>
          </w:p>
        </w:tc>
        <w:tc>
          <w:tcPr>
            <w:tcW w:w="3830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Баумана, 4Б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33-11-600, 213-64-64</w:t>
            </w:r>
          </w:p>
        </w:tc>
      </w:tr>
      <w:tr w:rsidR="00FC609B" w:rsidRPr="002D29E3" w:rsidTr="00CA0467">
        <w:trPr>
          <w:trHeight w:val="2040"/>
        </w:trPr>
        <w:tc>
          <w:tcPr>
            <w:tcW w:w="578" w:type="dxa"/>
            <w:hideMark/>
          </w:tcPr>
          <w:p w:rsidR="002D29E3" w:rsidRPr="003A40B7" w:rsidRDefault="002D29E3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13</w:t>
            </w:r>
          </w:p>
        </w:tc>
        <w:tc>
          <w:tcPr>
            <w:tcW w:w="2711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Туристическая фирма  "Веди групп"</w:t>
            </w:r>
          </w:p>
        </w:tc>
        <w:tc>
          <w:tcPr>
            <w:tcW w:w="3830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Белинского, 32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vedi9@vediеkb.ru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  <w:t>www.vedi-ekb.ru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  <w:t>+7 (343) 222-22-15, (доб. 156) Скачкова Елена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  <w:t>+7 343 222-22-15 (доб. 123) Саблин Артем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</w:tc>
      </w:tr>
      <w:tr w:rsidR="002D29E3" w:rsidRPr="002D29E3" w:rsidTr="001D7505">
        <w:trPr>
          <w:trHeight w:val="562"/>
        </w:trPr>
        <w:tc>
          <w:tcPr>
            <w:tcW w:w="10703" w:type="dxa"/>
            <w:gridSpan w:val="8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D7505">
              <w:rPr>
                <w:rFonts w:ascii="Times New Roman" w:hAnsi="Times New Roman" w:cs="Times New Roman"/>
                <w:b/>
                <w:bCs/>
                <w:sz w:val="32"/>
                <w:szCs w:val="26"/>
              </w:rPr>
              <w:t>МАГАЗИНЫ</w:t>
            </w:r>
          </w:p>
        </w:tc>
      </w:tr>
      <w:tr w:rsidR="00CA0467" w:rsidRPr="002D29E3" w:rsidTr="00CA0467">
        <w:trPr>
          <w:trHeight w:val="3538"/>
        </w:trPr>
        <w:tc>
          <w:tcPr>
            <w:tcW w:w="578" w:type="dxa"/>
            <w:hideMark/>
          </w:tcPr>
          <w:p w:rsidR="002D29E3" w:rsidRPr="003A40B7" w:rsidRDefault="002D29E3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1</w:t>
            </w:r>
          </w:p>
        </w:tc>
        <w:tc>
          <w:tcPr>
            <w:tcW w:w="2927" w:type="dxa"/>
            <w:gridSpan w:val="3"/>
            <w:vAlign w:val="center"/>
            <w:hideMark/>
          </w:tcPr>
          <w:p w:rsidR="00BF6B3C" w:rsidRPr="003A40B7" w:rsidRDefault="00BF6B3C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Компания</w:t>
            </w:r>
          </w:p>
          <w:p w:rsidR="002D29E3" w:rsidRPr="003A40B7" w:rsidRDefault="002D29E3" w:rsidP="00CA04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METRO Cash and Carry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A0467">
              <w:rPr>
                <w:rFonts w:ascii="Times New Roman" w:hAnsi="Times New Roman" w:cs="Times New Roman"/>
                <w:sz w:val="24"/>
                <w:szCs w:val="26"/>
              </w:rPr>
              <w:t xml:space="preserve">В каждой карте «зашиты» купоны с глубокими скидками на следующие категории </w:t>
            </w:r>
            <w:r w:rsidR="00CA0467" w:rsidRPr="00CA0467">
              <w:rPr>
                <w:rFonts w:ascii="Times New Roman" w:hAnsi="Times New Roman" w:cs="Times New Roman"/>
                <w:sz w:val="24"/>
                <w:szCs w:val="26"/>
              </w:rPr>
              <w:t>товаров:</w:t>
            </w:r>
            <w:r w:rsidR="00CA0467">
              <w:rPr>
                <w:rFonts w:ascii="Times New Roman" w:hAnsi="Times New Roman" w:cs="Times New Roman"/>
                <w:sz w:val="24"/>
                <w:szCs w:val="26"/>
              </w:rPr>
              <w:t xml:space="preserve"> Полутвердые сыры – 20%  </w:t>
            </w:r>
            <w:r w:rsidRPr="00CA0467">
              <w:rPr>
                <w:rFonts w:ascii="Times New Roman" w:hAnsi="Times New Roman" w:cs="Times New Roman"/>
                <w:sz w:val="24"/>
                <w:szCs w:val="26"/>
              </w:rPr>
              <w:t>Иностранные вина в бутылках</w:t>
            </w:r>
            <w:r w:rsidR="00CA0467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CA0467">
              <w:rPr>
                <w:rFonts w:ascii="Times New Roman" w:hAnsi="Times New Roman" w:cs="Times New Roman"/>
                <w:sz w:val="24"/>
                <w:szCs w:val="26"/>
              </w:rPr>
              <w:t>(кроме игристых) – 25%</w:t>
            </w:r>
            <w:r w:rsidRPr="00CA0467">
              <w:rPr>
                <w:rFonts w:ascii="Times New Roman" w:hAnsi="Times New Roman" w:cs="Times New Roman"/>
                <w:sz w:val="24"/>
                <w:szCs w:val="26"/>
              </w:rPr>
              <w:br/>
              <w:t>- Охлажденная говядина и телятина – 15%</w:t>
            </w:r>
          </w:p>
        </w:tc>
        <w:tc>
          <w:tcPr>
            <w:tcW w:w="3691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пр. Космонавтов 102А</w:t>
            </w:r>
          </w:p>
        </w:tc>
        <w:tc>
          <w:tcPr>
            <w:tcW w:w="3507" w:type="dxa"/>
            <w:gridSpan w:val="2"/>
            <w:noWrap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0467" w:rsidRPr="002D29E3" w:rsidTr="00CA0467">
        <w:trPr>
          <w:trHeight w:val="2325"/>
        </w:trPr>
        <w:tc>
          <w:tcPr>
            <w:tcW w:w="578" w:type="dxa"/>
            <w:hideMark/>
          </w:tcPr>
          <w:p w:rsidR="002D29E3" w:rsidRPr="003A40B7" w:rsidRDefault="002D29E3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2927" w:type="dxa"/>
            <w:gridSpan w:val="3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Магазин постоянных распродаж «Галамарт» -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15% скидка</w:t>
            </w:r>
          </w:p>
        </w:tc>
        <w:tc>
          <w:tcPr>
            <w:tcW w:w="3691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40 лет Октября, 75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ТЦ «Калинка»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Проспект Космонавтов, 86 ТЦ «Белка маркет»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Проспект Космонавтов, 23а ТЦ «Стрелка»</w:t>
            </w:r>
          </w:p>
        </w:tc>
        <w:tc>
          <w:tcPr>
            <w:tcW w:w="3507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462F" w:rsidRPr="002D29E3" w:rsidTr="00B8462F">
        <w:trPr>
          <w:trHeight w:val="1189"/>
        </w:trPr>
        <w:tc>
          <w:tcPr>
            <w:tcW w:w="578" w:type="dxa"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927" w:type="dxa"/>
            <w:gridSpan w:val="3"/>
            <w:vAlign w:val="center"/>
          </w:tcPr>
          <w:p w:rsidR="00B8462F" w:rsidRPr="003A40B7" w:rsidRDefault="00B8462F" w:rsidP="000777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Детский магазин «ТЕМА» -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скидка 10 %</w:t>
            </w:r>
          </w:p>
        </w:tc>
        <w:tc>
          <w:tcPr>
            <w:tcW w:w="3691" w:type="dxa"/>
            <w:gridSpan w:val="2"/>
            <w:vAlign w:val="center"/>
          </w:tcPr>
          <w:p w:rsidR="00B8462F" w:rsidRDefault="00B8462F" w:rsidP="000777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ул. Машиностроителей 20, вход через «ЦВЕТЫ», </w:t>
            </w:r>
          </w:p>
          <w:p w:rsidR="00B8462F" w:rsidRPr="003A40B7" w:rsidRDefault="00B8462F" w:rsidP="000777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с 10:00 до 20:00</w:t>
            </w:r>
          </w:p>
        </w:tc>
        <w:tc>
          <w:tcPr>
            <w:tcW w:w="3507" w:type="dxa"/>
            <w:gridSpan w:val="2"/>
            <w:vAlign w:val="center"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462F" w:rsidRPr="002D29E3" w:rsidTr="001D7505">
        <w:trPr>
          <w:trHeight w:val="1419"/>
        </w:trPr>
        <w:tc>
          <w:tcPr>
            <w:tcW w:w="578" w:type="dxa"/>
          </w:tcPr>
          <w:p w:rsidR="00B8462F" w:rsidRDefault="00B846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927" w:type="dxa"/>
            <w:gridSpan w:val="3"/>
            <w:vAlign w:val="center"/>
          </w:tcPr>
          <w:p w:rsidR="00B8462F" w:rsidRPr="003A40B7" w:rsidRDefault="00B8462F" w:rsidP="000777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Интернет-магазин «Атлант»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(орехи и сухофрукты) –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скидка 5%</w:t>
            </w:r>
          </w:p>
        </w:tc>
        <w:tc>
          <w:tcPr>
            <w:tcW w:w="3691" w:type="dxa"/>
            <w:gridSpan w:val="2"/>
            <w:vAlign w:val="center"/>
          </w:tcPr>
          <w:p w:rsidR="00B8462F" w:rsidRPr="003A40B7" w:rsidRDefault="00B8462F" w:rsidP="000777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vk.com</w:t>
            </w:r>
          </w:p>
        </w:tc>
        <w:tc>
          <w:tcPr>
            <w:tcW w:w="3507" w:type="dxa"/>
            <w:gridSpan w:val="2"/>
            <w:vAlign w:val="center"/>
          </w:tcPr>
          <w:p w:rsidR="00B8462F" w:rsidRPr="003A40B7" w:rsidRDefault="00B8462F" w:rsidP="000777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Прием заказов: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+7-912-608-70-14 (звонок, смс, WhatsApp, Viber, Telegram)</w:t>
            </w:r>
          </w:p>
        </w:tc>
      </w:tr>
      <w:tr w:rsidR="00B8462F" w:rsidRPr="002D29E3" w:rsidTr="00CA0467">
        <w:trPr>
          <w:trHeight w:val="5385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2927" w:type="dxa"/>
            <w:gridSpan w:val="3"/>
            <w:vAlign w:val="center"/>
            <w:hideMark/>
          </w:tcPr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Сеть магазинов цветов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  <w:t xml:space="preserve">«Элит букет» 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  <w:t xml:space="preserve">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скидка 10%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</w:tc>
        <w:tc>
          <w:tcPr>
            <w:tcW w:w="4258" w:type="dxa"/>
            <w:gridSpan w:val="3"/>
            <w:vAlign w:val="center"/>
            <w:hideMark/>
          </w:tcPr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Бебеля 156, тел.222-08-01</w:t>
            </w:r>
          </w:p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  <w:t>пр. Космонавтов 80, тел.222-08-02</w:t>
            </w:r>
          </w:p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  <w:t>пр. Космонавтов 40, тел.222-08-03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В. Пышма, ул.Ленина 44,</w:t>
            </w:r>
          </w:p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тел.222-08-04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Родонитовая 23, тел.222-08-05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ул. Уральских рабочих 31,  </w:t>
            </w:r>
          </w:p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тел.222-09-01</w:t>
            </w:r>
          </w:p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Победы 59, тел.222-09-02</w:t>
            </w:r>
          </w:p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  <w:t>ул. Победы 6,  тел.222-09-03</w:t>
            </w:r>
          </w:p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  <w:t>ул. Победы 36, тел.269-21-22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Старых Большевиков 82/1,   тел.222-09-04</w:t>
            </w:r>
          </w:p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  <w:t>В. Пышма, ул. Кривоусова 34,    тел.222-09-05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  <w:t>ул.</w:t>
            </w:r>
          </w:p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Опалихинская 40, тел.2220906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Таганская 48, тел.201-44-66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Луначарского 132, тел.201-28-29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</w:tc>
        <w:tc>
          <w:tcPr>
            <w:tcW w:w="2940" w:type="dxa"/>
            <w:vAlign w:val="center"/>
            <w:hideMark/>
          </w:tcPr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462F" w:rsidRPr="002D29E3" w:rsidTr="00633F07">
        <w:trPr>
          <w:trHeight w:val="554"/>
        </w:trPr>
        <w:tc>
          <w:tcPr>
            <w:tcW w:w="10703" w:type="dxa"/>
            <w:gridSpan w:val="8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3F07">
              <w:rPr>
                <w:rFonts w:ascii="Times New Roman" w:hAnsi="Times New Roman" w:cs="Times New Roman"/>
                <w:b/>
                <w:bCs/>
                <w:sz w:val="32"/>
                <w:szCs w:val="26"/>
              </w:rPr>
              <w:t>ТЕАТР, КИНО, развивающие центры (для детей и взрослых)</w:t>
            </w:r>
          </w:p>
        </w:tc>
      </w:tr>
      <w:tr w:rsidR="00B8462F" w:rsidRPr="002D29E3" w:rsidTr="00CA0467">
        <w:trPr>
          <w:trHeight w:val="1140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1</w:t>
            </w:r>
          </w:p>
        </w:tc>
        <w:tc>
          <w:tcPr>
            <w:tcW w:w="2495" w:type="dxa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Молодежный народный театр «Игра»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633F0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МАУК «ЦК Эльмаш» имени Глазкова Ю.П., </w:t>
            </w:r>
          </w:p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МАОУ СОШ № 22</w:t>
            </w:r>
          </w:p>
        </w:tc>
        <w:tc>
          <w:tcPr>
            <w:tcW w:w="3584" w:type="dxa"/>
            <w:gridSpan w:val="3"/>
            <w:noWrap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8-982-633-12-50</w:t>
            </w:r>
          </w:p>
        </w:tc>
      </w:tr>
      <w:tr w:rsidR="00B8462F" w:rsidRPr="002D29E3" w:rsidTr="00CA0467">
        <w:trPr>
          <w:trHeight w:val="1125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2495" w:type="dxa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Кинозал Свердловского областного фильмофонда –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индивидуальные скидки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Блюхера, 4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8 -902 -279-33-33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Елена Рябова</w:t>
            </w:r>
          </w:p>
        </w:tc>
      </w:tr>
      <w:tr w:rsidR="00B8462F" w:rsidRPr="002D29E3" w:rsidTr="00CA0467">
        <w:trPr>
          <w:trHeight w:val="1590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3</w:t>
            </w:r>
          </w:p>
        </w:tc>
        <w:tc>
          <w:tcPr>
            <w:tcW w:w="2495" w:type="dxa"/>
            <w:vAlign w:val="center"/>
            <w:hideMark/>
          </w:tcPr>
          <w:p w:rsidR="00633F0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МАУК «ЦК Эльмаш» имени Глазкова Ю.П.» танцевальная гостиная </w:t>
            </w:r>
          </w:p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«Свая среда»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Старых Большевиков, 22</w:t>
            </w:r>
          </w:p>
        </w:tc>
        <w:tc>
          <w:tcPr>
            <w:tcW w:w="3584" w:type="dxa"/>
            <w:gridSpan w:val="3"/>
            <w:noWrap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312-13-20</w:t>
            </w:r>
          </w:p>
        </w:tc>
      </w:tr>
      <w:tr w:rsidR="00B8462F" w:rsidRPr="002D29E3" w:rsidTr="00CA0467">
        <w:trPr>
          <w:trHeight w:val="810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4</w:t>
            </w:r>
          </w:p>
        </w:tc>
        <w:tc>
          <w:tcPr>
            <w:tcW w:w="2495" w:type="dxa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Развивающий центр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«Т-игра»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ул. Еремина, 12а, 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офис 345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367-47-77, 207-82-77</w:t>
            </w:r>
          </w:p>
        </w:tc>
      </w:tr>
      <w:tr w:rsidR="00B8462F" w:rsidRPr="002D29E3" w:rsidTr="00CA0467">
        <w:trPr>
          <w:trHeight w:val="1185"/>
        </w:trPr>
        <w:tc>
          <w:tcPr>
            <w:tcW w:w="578" w:type="dxa"/>
            <w:noWrap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5</w:t>
            </w:r>
          </w:p>
        </w:tc>
        <w:tc>
          <w:tcPr>
            <w:tcW w:w="2495" w:type="dxa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"Центр творчества и фитнеса  MAGICAL.LIFE"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скидка 10%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г. Екатеринбург, Шефская, 97.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8462F" w:rsidRPr="002D29E3" w:rsidTr="00CA0467">
        <w:trPr>
          <w:trHeight w:val="3000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2495" w:type="dxa"/>
            <w:vAlign w:val="center"/>
            <w:hideMark/>
          </w:tcPr>
          <w:p w:rsidR="00633F0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ART SCHOOL BOLER</w:t>
            </w:r>
            <w:r w:rsidR="00633F07">
              <w:rPr>
                <w:rFonts w:ascii="Times New Roman" w:hAnsi="Times New Roman" w:cs="Times New Roman"/>
                <w:sz w:val="26"/>
                <w:szCs w:val="26"/>
              </w:rPr>
              <w:t>O+</w:t>
            </w:r>
            <w:r w:rsidR="00633F07">
              <w:rPr>
                <w:rFonts w:ascii="Times New Roman" w:hAnsi="Times New Roman" w:cs="Times New Roman"/>
                <w:sz w:val="26"/>
                <w:szCs w:val="26"/>
              </w:rPr>
              <w:br/>
              <w:t>Основные сферы деятельности:</w:t>
            </w:r>
          </w:p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«Помощь в обучении», «Обучение танцам», «Языковые школы», «Центры раннего развития детей» и «Детские лагеря»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Победы, 2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График работы: пн–пт 10:00–20:00, сб,вс 11:00–18:00</w:t>
            </w:r>
          </w:p>
        </w:tc>
        <w:tc>
          <w:tcPr>
            <w:tcW w:w="3584" w:type="dxa"/>
            <w:gridSpan w:val="3"/>
            <w:noWrap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7‒912‒252‒87‒72</w:t>
            </w:r>
          </w:p>
        </w:tc>
      </w:tr>
      <w:tr w:rsidR="00B8462F" w:rsidRPr="002D29E3" w:rsidTr="00CA0467">
        <w:trPr>
          <w:trHeight w:val="600"/>
        </w:trPr>
        <w:tc>
          <w:tcPr>
            <w:tcW w:w="10703" w:type="dxa"/>
            <w:gridSpan w:val="8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3F07">
              <w:rPr>
                <w:rFonts w:ascii="Times New Roman" w:hAnsi="Times New Roman" w:cs="Times New Roman"/>
                <w:b/>
                <w:bCs/>
                <w:sz w:val="32"/>
                <w:szCs w:val="26"/>
              </w:rPr>
              <w:t>СПОРТ</w:t>
            </w:r>
          </w:p>
        </w:tc>
      </w:tr>
      <w:tr w:rsidR="00B8462F" w:rsidRPr="002D29E3" w:rsidTr="00CA0467">
        <w:trPr>
          <w:trHeight w:val="705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 </w:t>
            </w:r>
          </w:p>
        </w:tc>
        <w:tc>
          <w:tcPr>
            <w:tcW w:w="2495" w:type="dxa"/>
            <w:vAlign w:val="center"/>
            <w:hideMark/>
          </w:tcPr>
          <w:p w:rsidR="00D967F8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Бассейн «Изумруд-локомотив» -</w:t>
            </w:r>
          </w:p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 договору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Стачек 3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462F" w:rsidRPr="002D29E3" w:rsidTr="00CA0467">
        <w:trPr>
          <w:trHeight w:val="765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 </w:t>
            </w:r>
          </w:p>
        </w:tc>
        <w:tc>
          <w:tcPr>
            <w:tcW w:w="2495" w:type="dxa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Бассейн ООО «Олимп»  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-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 договору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Фестивальная д.8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462F" w:rsidRPr="002D29E3" w:rsidTr="00CA0467">
        <w:trPr>
          <w:trHeight w:val="495"/>
        </w:trPr>
        <w:tc>
          <w:tcPr>
            <w:tcW w:w="10703" w:type="dxa"/>
            <w:gridSpan w:val="8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3F07">
              <w:rPr>
                <w:rFonts w:ascii="Times New Roman" w:hAnsi="Times New Roman" w:cs="Times New Roman"/>
                <w:b/>
                <w:bCs/>
                <w:sz w:val="32"/>
                <w:szCs w:val="26"/>
              </w:rPr>
              <w:t>Красота и здоровье</w:t>
            </w:r>
          </w:p>
        </w:tc>
      </w:tr>
      <w:tr w:rsidR="00B8462F" w:rsidRPr="002D29E3" w:rsidTr="00CA0467">
        <w:trPr>
          <w:trHeight w:val="1095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2495" w:type="dxa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Парикмахерская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«Форум красоты»     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скидка 10%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Уральская, 60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200-23-47</w:t>
            </w:r>
          </w:p>
        </w:tc>
      </w:tr>
      <w:tr w:rsidR="00B8462F" w:rsidRPr="002D29E3" w:rsidTr="00CA0467">
        <w:trPr>
          <w:trHeight w:val="1155"/>
        </w:trPr>
        <w:tc>
          <w:tcPr>
            <w:tcW w:w="578" w:type="dxa"/>
            <w:noWrap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2</w:t>
            </w:r>
          </w:p>
        </w:tc>
        <w:tc>
          <w:tcPr>
            <w:tcW w:w="2495" w:type="dxa"/>
            <w:vAlign w:val="center"/>
            <w:hideMark/>
          </w:tcPr>
          <w:p w:rsidR="00D967F8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ООО </w:t>
            </w:r>
          </w:p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«ДАНТИСТ – 1»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- скидка 5%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пер. Суворовский 12 (Черниговский 7)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352-85-29,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8-902-268-48-41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Алена Александровна</w:t>
            </w:r>
          </w:p>
        </w:tc>
      </w:tr>
      <w:tr w:rsidR="00B8462F" w:rsidRPr="002D29E3" w:rsidTr="00CA0467">
        <w:trPr>
          <w:trHeight w:val="495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3</w:t>
            </w:r>
          </w:p>
        </w:tc>
        <w:tc>
          <w:tcPr>
            <w:tcW w:w="2495" w:type="dxa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Фониатрический  Центр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B8462F" w:rsidRPr="003A40B7" w:rsidRDefault="00633F07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B8462F" w:rsidRPr="003A40B7">
              <w:rPr>
                <w:rFonts w:ascii="Times New Roman" w:hAnsi="Times New Roman" w:cs="Times New Roman"/>
                <w:sz w:val="26"/>
                <w:szCs w:val="26"/>
              </w:rPr>
              <w:t>л. Ленина, 52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462F" w:rsidRPr="002D29E3" w:rsidTr="00CA0467">
        <w:trPr>
          <w:trHeight w:val="930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4</w:t>
            </w:r>
          </w:p>
        </w:tc>
        <w:tc>
          <w:tcPr>
            <w:tcW w:w="2495" w:type="dxa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Салоне красоты "GERRA"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633F0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Победы д. 51</w:t>
            </w:r>
          </w:p>
          <w:p w:rsidR="00633F0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(перекресток Победы и </w:t>
            </w:r>
          </w:p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40 лет</w:t>
            </w:r>
            <w:r w:rsidR="00633F07">
              <w:rPr>
                <w:rFonts w:ascii="Times New Roman" w:hAnsi="Times New Roman" w:cs="Times New Roman"/>
                <w:sz w:val="26"/>
                <w:szCs w:val="26"/>
              </w:rPr>
              <w:t xml:space="preserve"> октября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8 (343) 382-14-70                             8 (922) 129 - 55 – 44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Марина Анатольевна</w:t>
            </w:r>
          </w:p>
        </w:tc>
      </w:tr>
      <w:tr w:rsidR="00B8462F" w:rsidRPr="002D29E3" w:rsidTr="00CA0467">
        <w:trPr>
          <w:trHeight w:val="435"/>
        </w:trPr>
        <w:tc>
          <w:tcPr>
            <w:tcW w:w="10703" w:type="dxa"/>
            <w:gridSpan w:val="8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Другое</w:t>
            </w:r>
          </w:p>
        </w:tc>
      </w:tr>
      <w:tr w:rsidR="00B8462F" w:rsidRPr="002D29E3" w:rsidTr="00633F07">
        <w:trPr>
          <w:trHeight w:val="1401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1</w:t>
            </w:r>
          </w:p>
        </w:tc>
        <w:tc>
          <w:tcPr>
            <w:tcW w:w="2495" w:type="dxa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Автосервис AVTOMASSTER -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скидка 10%</w:t>
            </w:r>
          </w:p>
        </w:tc>
        <w:tc>
          <w:tcPr>
            <w:tcW w:w="4046" w:type="dxa"/>
            <w:gridSpan w:val="3"/>
            <w:noWrap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Шефская, 97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Тел. (343) 22-77-077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Эл.почта: info@magical.life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vk.com/magical.life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instagram.com/magical.life.ekb/</w:t>
            </w:r>
          </w:p>
        </w:tc>
      </w:tr>
      <w:tr w:rsidR="00D967F8" w:rsidRPr="00D967F8" w:rsidTr="00CA0467">
        <w:trPr>
          <w:trHeight w:val="1125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2</w:t>
            </w:r>
          </w:p>
        </w:tc>
        <w:tc>
          <w:tcPr>
            <w:tcW w:w="2495" w:type="dxa"/>
            <w:vAlign w:val="center"/>
            <w:hideMark/>
          </w:tcPr>
          <w:p w:rsidR="00B8462F" w:rsidRPr="003A40B7" w:rsidRDefault="00B8462F" w:rsidP="003A4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Videotur studio production </w:t>
            </w:r>
            <w:r w:rsidR="00D967F8">
              <w:rPr>
                <w:rFonts w:ascii="Times New Roman" w:hAnsi="Times New Roman" w:cs="Times New Roman"/>
                <w:sz w:val="26"/>
                <w:szCs w:val="26"/>
              </w:rPr>
              <w:t>Видеопроизводство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– скидки в прайсе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www.vk.com /id 212850374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B8462F" w:rsidRPr="00D967F8" w:rsidRDefault="009E0B9C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B8462F" w:rsidRPr="00D967F8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videotur@mail.ru</w:t>
              </w:r>
              <w:r w:rsidR="00B8462F" w:rsidRPr="00D967F8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br/>
                <w:t>тел. 8-9126153709</w:t>
              </w:r>
              <w:r w:rsidR="00B8462F" w:rsidRPr="00D967F8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br/>
                <w:t>Туркин Владимир Юрьевич</w:t>
              </w:r>
              <w:r w:rsidR="00B8462F" w:rsidRPr="00D967F8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br/>
              </w:r>
            </w:hyperlink>
          </w:p>
        </w:tc>
      </w:tr>
      <w:tr w:rsidR="00B8462F" w:rsidRPr="002D29E3" w:rsidTr="00CA0467">
        <w:trPr>
          <w:trHeight w:val="1125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2495" w:type="dxa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Шары66 (оформление зала) –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скидка 10 %</w:t>
            </w:r>
          </w:p>
        </w:tc>
        <w:tc>
          <w:tcPr>
            <w:tcW w:w="4046" w:type="dxa"/>
            <w:gridSpan w:val="3"/>
            <w:noWrap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Машиностроителей, 69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D967F8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8 (343) 311 40-41,              </w:t>
            </w:r>
          </w:p>
          <w:p w:rsidR="00D967F8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8 950 648 75-95,</w:t>
            </w:r>
          </w:p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  <w:t>zatey.ru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</w:tc>
      </w:tr>
      <w:tr w:rsidR="00B8462F" w:rsidRPr="002D29E3" w:rsidTr="00CA0467">
        <w:trPr>
          <w:trHeight w:val="1140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4</w:t>
            </w:r>
          </w:p>
        </w:tc>
        <w:tc>
          <w:tcPr>
            <w:tcW w:w="2495" w:type="dxa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Юридическая клиника –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бесплатно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Таганская, 51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РК Профсоюза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Здесенко Григорий Алексеевич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тел. 300-60-47</w:t>
            </w:r>
          </w:p>
        </w:tc>
      </w:tr>
      <w:tr w:rsidR="00B8462F" w:rsidRPr="002D29E3" w:rsidTr="00CA0467">
        <w:trPr>
          <w:trHeight w:val="1530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5</w:t>
            </w:r>
          </w:p>
        </w:tc>
        <w:tc>
          <w:tcPr>
            <w:tcW w:w="2495" w:type="dxa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Музыкальное сопровождение праздничных мероприятий 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1000 руб. в час.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4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8-908-917-59-89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Шевнин Сергей</w:t>
            </w:r>
          </w:p>
        </w:tc>
      </w:tr>
      <w:tr w:rsidR="00B8462F" w:rsidRPr="002D29E3" w:rsidTr="00CA0467">
        <w:trPr>
          <w:trHeight w:val="750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6</w:t>
            </w:r>
          </w:p>
        </w:tc>
        <w:tc>
          <w:tcPr>
            <w:tcW w:w="2495" w:type="dxa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Мастерская праздника Smolly –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скидка 10%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B8462F" w:rsidRPr="003A40B7" w:rsidRDefault="00D967F8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www.smolly.biz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тел. 200-02-94</w:t>
            </w:r>
          </w:p>
        </w:tc>
      </w:tr>
    </w:tbl>
    <w:p w:rsidR="00E70CA6" w:rsidRDefault="00E70CA6" w:rsidP="00A05901">
      <w:pPr>
        <w:jc w:val="center"/>
      </w:pPr>
    </w:p>
    <w:p w:rsidR="00E417BA" w:rsidRDefault="00E417BA" w:rsidP="00A05901">
      <w:pPr>
        <w:jc w:val="center"/>
      </w:pPr>
    </w:p>
    <w:p w:rsidR="00E417BA" w:rsidRDefault="00E417BA" w:rsidP="00A05901">
      <w:pPr>
        <w:jc w:val="center"/>
      </w:pPr>
    </w:p>
    <w:p w:rsidR="00E417BA" w:rsidRDefault="00E417BA" w:rsidP="00382B22"/>
    <w:p w:rsidR="00095886" w:rsidRDefault="00095886" w:rsidP="00382B22"/>
    <w:p w:rsidR="00095886" w:rsidRPr="00A05901" w:rsidRDefault="00095886" w:rsidP="00382B22">
      <w:r>
        <w:lastRenderedPageBreak/>
        <w:t>1</w:t>
      </w:r>
    </w:p>
    <w:sectPr w:rsidR="00095886" w:rsidRPr="00A05901" w:rsidSect="001376C7">
      <w:footerReference w:type="default" r:id="rId11"/>
      <w:pgSz w:w="11907" w:h="8419" w:code="9"/>
      <w:pgMar w:top="709" w:right="851" w:bottom="567" w:left="567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31C" w:rsidRDefault="00C6131C" w:rsidP="00382B22">
      <w:pPr>
        <w:spacing w:after="0" w:line="240" w:lineRule="auto"/>
      </w:pPr>
      <w:r>
        <w:separator/>
      </w:r>
    </w:p>
  </w:endnote>
  <w:endnote w:type="continuationSeparator" w:id="0">
    <w:p w:rsidR="00C6131C" w:rsidRDefault="00C6131C" w:rsidP="00382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3882868"/>
      <w:docPartObj>
        <w:docPartGallery w:val="Page Numbers (Bottom of Page)"/>
        <w:docPartUnique/>
      </w:docPartObj>
    </w:sdtPr>
    <w:sdtContent>
      <w:p w:rsidR="00382B22" w:rsidRDefault="009E0B9C">
        <w:pPr>
          <w:pStyle w:val="a9"/>
          <w:jc w:val="right"/>
        </w:pPr>
        <w:r>
          <w:fldChar w:fldCharType="begin"/>
        </w:r>
        <w:r w:rsidR="00382B22">
          <w:instrText>PAGE   \* MERGEFORMAT</w:instrText>
        </w:r>
        <w:r>
          <w:fldChar w:fldCharType="separate"/>
        </w:r>
        <w:r w:rsidR="00EE3C8A">
          <w:rPr>
            <w:noProof/>
          </w:rPr>
          <w:t>4</w:t>
        </w:r>
        <w:r>
          <w:fldChar w:fldCharType="end"/>
        </w:r>
      </w:p>
    </w:sdtContent>
  </w:sdt>
  <w:p w:rsidR="00382B22" w:rsidRDefault="00382B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31C" w:rsidRDefault="00C6131C" w:rsidP="00382B22">
      <w:pPr>
        <w:spacing w:after="0" w:line="240" w:lineRule="auto"/>
      </w:pPr>
      <w:r>
        <w:separator/>
      </w:r>
    </w:p>
  </w:footnote>
  <w:footnote w:type="continuationSeparator" w:id="0">
    <w:p w:rsidR="00C6131C" w:rsidRDefault="00C6131C" w:rsidP="00382B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3F8"/>
    <w:rsid w:val="00095886"/>
    <w:rsid w:val="001376C7"/>
    <w:rsid w:val="001D7505"/>
    <w:rsid w:val="002D29E3"/>
    <w:rsid w:val="002F078C"/>
    <w:rsid w:val="00341147"/>
    <w:rsid w:val="003416A1"/>
    <w:rsid w:val="00382B22"/>
    <w:rsid w:val="003A1018"/>
    <w:rsid w:val="003A40B7"/>
    <w:rsid w:val="004158B6"/>
    <w:rsid w:val="00473E33"/>
    <w:rsid w:val="004A33F8"/>
    <w:rsid w:val="00526707"/>
    <w:rsid w:val="005E7D8D"/>
    <w:rsid w:val="0062415B"/>
    <w:rsid w:val="00633F07"/>
    <w:rsid w:val="00761898"/>
    <w:rsid w:val="00786877"/>
    <w:rsid w:val="007E3F42"/>
    <w:rsid w:val="009775AB"/>
    <w:rsid w:val="009E0B9C"/>
    <w:rsid w:val="00A05901"/>
    <w:rsid w:val="00A7574C"/>
    <w:rsid w:val="00B45466"/>
    <w:rsid w:val="00B53CFB"/>
    <w:rsid w:val="00B8462F"/>
    <w:rsid w:val="00BD3CE0"/>
    <w:rsid w:val="00BF6B3C"/>
    <w:rsid w:val="00C6131C"/>
    <w:rsid w:val="00CA0467"/>
    <w:rsid w:val="00D967F8"/>
    <w:rsid w:val="00E417BA"/>
    <w:rsid w:val="00E70CA6"/>
    <w:rsid w:val="00EE3C8A"/>
    <w:rsid w:val="00F45AEA"/>
    <w:rsid w:val="00F866C9"/>
    <w:rsid w:val="00FC6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90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29E3"/>
    <w:rPr>
      <w:color w:val="0000FF"/>
      <w:u w:val="single"/>
    </w:rPr>
  </w:style>
  <w:style w:type="table" w:styleId="a6">
    <w:name w:val="Table Grid"/>
    <w:basedOn w:val="a1"/>
    <w:uiPriority w:val="59"/>
    <w:rsid w:val="002D2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82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2B22"/>
  </w:style>
  <w:style w:type="paragraph" w:styleId="a9">
    <w:name w:val="footer"/>
    <w:basedOn w:val="a"/>
    <w:link w:val="aa"/>
    <w:uiPriority w:val="99"/>
    <w:unhideWhenUsed/>
    <w:rsid w:val="00382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2B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90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29E3"/>
    <w:rPr>
      <w:color w:val="0000FF"/>
      <w:u w:val="single"/>
    </w:rPr>
  </w:style>
  <w:style w:type="table" w:styleId="a6">
    <w:name w:val="Table Grid"/>
    <w:basedOn w:val="a1"/>
    <w:uiPriority w:val="59"/>
    <w:rsid w:val="002D2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82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2B22"/>
  </w:style>
  <w:style w:type="paragraph" w:styleId="a9">
    <w:name w:val="footer"/>
    <w:basedOn w:val="a"/>
    <w:link w:val="aa"/>
    <w:uiPriority w:val="99"/>
    <w:unhideWhenUsed/>
    <w:rsid w:val="00382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2B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vshotel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videotur@mail.ru&#1090;&#1077;&#1083;.%208-9126153709&#1058;&#1091;&#1088;&#1082;&#1080;&#1085;%20&#1042;&#1083;&#1072;&#1076;&#1080;&#1084;&#1080;&#1088;%20&#1070;&#1088;&#1100;&#1077;&#1074;&#1080;&#1095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uizuniversal.ru/%20&#1086;&#1090;&#1076;&#1077;&#1083;&#1072;%20&#1087;&#1088;&#1086;&#1076;&#1072;&#1078;:%20+7%20(343)%20239-50-30%20&#1072;&#1076;&#1084;&#1080;&#1085;&#1080;&#1089;&#1090;&#1088;&#1072;&#1090;&#1086;&#1088;&#1072;%20&#1073;&#1072;&#1079;&#1099;%20&#1086;&#1090;&#1076;&#1099;&#1093;&#1072;:%20+7%20(343)%20345-50-39,%20+7%20(343)%20345-50-40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344BF-2CC4-4D7C-9A9F-3147D7487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Детский сад № 225</cp:lastModifiedBy>
  <cp:revision>2</cp:revision>
  <cp:lastPrinted>2019-03-22T04:44:00Z</cp:lastPrinted>
  <dcterms:created xsi:type="dcterms:W3CDTF">2019-12-26T11:22:00Z</dcterms:created>
  <dcterms:modified xsi:type="dcterms:W3CDTF">2019-12-26T11:22:00Z</dcterms:modified>
</cp:coreProperties>
</file>